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A2C91" w14:textId="77777777" w:rsidR="00FA142F" w:rsidRDefault="00000000">
      <w:pPr>
        <w:pStyle w:val="Mezititulek"/>
      </w:pPr>
      <w:r>
        <w:t>Příloha č. 6 výzvy č.</w:t>
      </w:r>
      <w:r>
        <w:rPr>
          <w:highlight w:val="white"/>
        </w:rPr>
        <w:t xml:space="preserve"> OPST 68 202</w:t>
      </w:r>
      <w:r>
        <w:t>4</w:t>
      </w:r>
    </w:p>
    <w:p w14:paraId="7B4C8832" w14:textId="77777777" w:rsidR="00FA142F" w:rsidRDefault="00000000">
      <w:pPr>
        <w:pStyle w:val="TITULEKVZVY"/>
        <w:rPr>
          <w:rFonts w:cs="Segoe UI"/>
        </w:rPr>
      </w:pPr>
      <w:r>
        <w:rPr>
          <w:rFonts w:cs="Segoe UI"/>
        </w:rPr>
        <w:t>Čestné prohlášení k žádosti o podporu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FA142F" w14:paraId="6E4B478A" w14:textId="77777777">
        <w:trPr>
          <w:trHeight w:val="460"/>
        </w:trPr>
        <w:tc>
          <w:tcPr>
            <w:tcW w:w="2405" w:type="dxa"/>
            <w:vMerge w:val="restart"/>
            <w:vAlign w:val="center"/>
          </w:tcPr>
          <w:p w14:paraId="4211D7FB" w14:textId="77777777" w:rsidR="00FA142F" w:rsidRDefault="00000000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Registrační číslo projektu</w:t>
            </w:r>
          </w:p>
        </w:tc>
        <w:tc>
          <w:tcPr>
            <w:tcW w:w="6655" w:type="dxa"/>
            <w:vMerge w:val="restart"/>
            <w:vAlign w:val="center"/>
          </w:tcPr>
          <w:p w14:paraId="41978EBA" w14:textId="77777777" w:rsidR="00FA142F" w:rsidRDefault="00FA142F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FA142F" w14:paraId="58F0CB3B" w14:textId="77777777">
        <w:trPr>
          <w:trHeight w:val="460"/>
        </w:trPr>
        <w:tc>
          <w:tcPr>
            <w:tcW w:w="2405" w:type="dxa"/>
            <w:vMerge w:val="restart"/>
            <w:vAlign w:val="center"/>
          </w:tcPr>
          <w:p w14:paraId="59046E65" w14:textId="77777777" w:rsidR="00FA142F" w:rsidRDefault="00000000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Název projektu</w:t>
            </w:r>
          </w:p>
        </w:tc>
        <w:tc>
          <w:tcPr>
            <w:tcW w:w="6655" w:type="dxa"/>
            <w:vMerge w:val="restart"/>
            <w:vAlign w:val="center"/>
          </w:tcPr>
          <w:p w14:paraId="1A0BFCE0" w14:textId="77777777" w:rsidR="00FA142F" w:rsidRDefault="00FA142F">
            <w:pPr>
              <w:spacing w:after="0" w:line="240" w:lineRule="auto"/>
              <w:rPr>
                <w:rFonts w:cs="Segoe UI"/>
                <w:b/>
              </w:rPr>
            </w:pPr>
          </w:p>
        </w:tc>
      </w:tr>
    </w:tbl>
    <w:p w14:paraId="28B17691" w14:textId="77777777" w:rsidR="00FA142F" w:rsidRDefault="00FA142F">
      <w:pPr>
        <w:pStyle w:val="TITULEKVZVY"/>
        <w:rPr>
          <w:rFonts w:cs="Segoe UI"/>
        </w:rPr>
      </w:pPr>
    </w:p>
    <w:p w14:paraId="3B1E743D" w14:textId="77777777" w:rsidR="00FA142F" w:rsidRDefault="00FA142F">
      <w:pPr>
        <w:pStyle w:val="TITULEKVZVY"/>
        <w:rPr>
          <w:rFonts w:cs="Segoe UI"/>
        </w:rPr>
      </w:pPr>
    </w:p>
    <w:p w14:paraId="1A5E20A7" w14:textId="77777777" w:rsidR="00FA142F" w:rsidRDefault="00000000">
      <w:pPr>
        <w:pStyle w:val="Podtitul11"/>
        <w:rPr>
          <w:szCs w:val="24"/>
        </w:rPr>
      </w:pPr>
      <w:r>
        <w:rPr>
          <w:sz w:val="22"/>
          <w:szCs w:val="22"/>
        </w:rPr>
        <w:t>v rámci navrhovaného projektu NEJSOU na PODPOROVANÉ aktivity ČERPÁNY prostředky z jiných zdrojů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A142F" w14:paraId="25E3CCD8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76E00" w14:textId="77777777" w:rsidR="00FA142F" w:rsidRDefault="00000000">
            <w:pPr>
              <w:spacing w:before="119" w:after="0" w:line="360" w:lineRule="auto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Prohlašuji, že se projekt se nepřekrývá s projekty podpořenými z prostředků pro účelovou podporu velkých výzkumných infrastruktur, ani s jakýmikoliv obdobně zaměřenými projekty podpořenými z veřejných zdrojů.</w:t>
            </w:r>
          </w:p>
        </w:tc>
      </w:tr>
    </w:tbl>
    <w:p w14:paraId="2F3641F4" w14:textId="77777777" w:rsidR="00FA142F" w:rsidRDefault="00FA142F">
      <w:pPr>
        <w:pStyle w:val="TITULEKVZVY"/>
        <w:rPr>
          <w:rFonts w:cs="Segoe UI"/>
          <w:sz w:val="22"/>
          <w:szCs w:val="18"/>
        </w:rPr>
      </w:pPr>
    </w:p>
    <w:p w14:paraId="4F8CEC0E" w14:textId="77777777" w:rsidR="00FA142F" w:rsidRDefault="00000000">
      <w:pPr>
        <w:pStyle w:val="Podtitul11"/>
      </w:pPr>
      <w:r>
        <w:t xml:space="preserve">Soulad realizace projektu s dnsh </w:t>
      </w:r>
    </w:p>
    <w:tbl>
      <w:tblPr>
        <w:tblStyle w:val="Mkatabulky"/>
        <w:tblW w:w="92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265"/>
      </w:tblGrid>
      <w:tr w:rsidR="00FA142F" w14:paraId="3D2ED777" w14:textId="77777777">
        <w:trPr>
          <w:trHeight w:val="1780"/>
        </w:trPr>
        <w:tc>
          <w:tcPr>
            <w:tcW w:w="9265" w:type="dxa"/>
            <w:shd w:val="clear" w:color="auto" w:fill="E7E6E6" w:themeFill="background2"/>
            <w:vAlign w:val="center"/>
          </w:tcPr>
          <w:p w14:paraId="6C48BAB0" w14:textId="77777777" w:rsidR="00FA142F" w:rsidRDefault="00000000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Prohlašuji, že realizace projektu proběhla v souladu s podmínkami vycházejícími z principu významného nepoškozování enviromentálních cílů („Do no </w:t>
            </w:r>
            <w:proofErr w:type="spellStart"/>
            <w:r>
              <w:rPr>
                <w:rFonts w:cs="Segoe UI"/>
                <w:b/>
                <w:bCs/>
              </w:rPr>
              <w:t>significant</w:t>
            </w:r>
            <w:proofErr w:type="spellEnd"/>
            <w:r>
              <w:rPr>
                <w:rFonts w:cs="Segoe UI"/>
                <w:b/>
                <w:bCs/>
              </w:rPr>
              <w:t xml:space="preserve"> </w:t>
            </w:r>
            <w:proofErr w:type="spellStart"/>
            <w:r>
              <w:rPr>
                <w:rFonts w:cs="Segoe UI"/>
                <w:b/>
                <w:bCs/>
              </w:rPr>
              <w:t>harm</w:t>
            </w:r>
            <w:proofErr w:type="spellEnd"/>
            <w:r>
              <w:rPr>
                <w:rFonts w:cs="Segoe UI"/>
                <w:b/>
                <w:bCs/>
              </w:rPr>
              <w:t>“, DNSH), vycházejícího z článku č. 17 nařízení Evropského parlamentu a Rady (EU) 2020/852 ze dne 18. června 2020 o zřízení rámce pro usnadnění udržitelných investic a o změně nařízení (EU) 2019/2088.</w:t>
            </w:r>
          </w:p>
        </w:tc>
      </w:tr>
    </w:tbl>
    <w:p w14:paraId="490CCEDD" w14:textId="77777777" w:rsidR="00FA142F" w:rsidRDefault="00FA142F">
      <w:pPr>
        <w:rPr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A142F" w14:paraId="79354AED" w14:textId="77777777">
        <w:trPr>
          <w:trHeight w:val="487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8DDF0" w14:textId="77777777" w:rsidR="00FA142F" w:rsidRDefault="00000000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6F802" w14:textId="77777777" w:rsidR="00FA142F" w:rsidRDefault="00FA142F">
            <w:pPr>
              <w:spacing w:after="0" w:line="240" w:lineRule="auto"/>
              <w:rPr>
                <w:rFonts w:cs="Segoe UI"/>
              </w:rPr>
            </w:pPr>
          </w:p>
        </w:tc>
      </w:tr>
      <w:tr w:rsidR="00FA142F" w14:paraId="6664F9C1" w14:textId="77777777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000000"/>
            </w:tcBorders>
            <w:noWrap/>
            <w:vAlign w:val="center"/>
          </w:tcPr>
          <w:p w14:paraId="0C885D03" w14:textId="77777777" w:rsidR="00FA142F" w:rsidRDefault="00FA142F">
            <w:pPr>
              <w:spacing w:after="0" w:line="240" w:lineRule="auto"/>
              <w:rPr>
                <w:rFonts w:cs="Segoe UI"/>
              </w:rPr>
            </w:pPr>
          </w:p>
        </w:tc>
      </w:tr>
      <w:tr w:rsidR="00FA142F" w14:paraId="47F970D8" w14:textId="77777777">
        <w:trPr>
          <w:trHeight w:val="1439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E4DC2" w14:textId="77777777" w:rsidR="00FA142F" w:rsidRDefault="00000000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F3D9" w14:textId="77777777" w:rsidR="00FA142F" w:rsidRDefault="00FA142F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325CCD02" w14:textId="77777777" w:rsidR="00FA142F" w:rsidRDefault="00FA142F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A543" w14:textId="77777777" w:rsidR="00FA142F" w:rsidRDefault="00000000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Razítko</w:t>
            </w:r>
            <w:r>
              <w:rPr>
                <w:rFonts w:cs="Segoe UI"/>
              </w:rPr>
              <w:t xml:space="preserve"> </w:t>
            </w:r>
          </w:p>
          <w:p w14:paraId="649DC584" w14:textId="77777777" w:rsidR="00FA142F" w:rsidRDefault="00000000">
            <w:pPr>
              <w:spacing w:after="0" w:line="240" w:lineRule="auto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F526A" w14:textId="77777777" w:rsidR="00FA142F" w:rsidRDefault="00000000">
            <w:pPr>
              <w:spacing w:after="0" w:line="240" w:lineRule="auto"/>
              <w:ind w:firstLine="200"/>
              <w:rPr>
                <w:rFonts w:cs="Segoe UI"/>
              </w:rPr>
            </w:pPr>
            <w:r>
              <w:rPr>
                <w:rFonts w:cs="Segoe UI"/>
              </w:rPr>
              <w:t> </w:t>
            </w:r>
          </w:p>
        </w:tc>
      </w:tr>
    </w:tbl>
    <w:p w14:paraId="476ADB1F" w14:textId="77777777" w:rsidR="00FA142F" w:rsidRDefault="00FA142F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29675975" w14:textId="77777777" w:rsidR="00FA142F" w:rsidRDefault="00FA142F"/>
    <w:sectPr w:rsidR="00FA142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6EEA3" w14:textId="77777777" w:rsidR="007A3000" w:rsidRDefault="007A3000">
      <w:pPr>
        <w:spacing w:after="0" w:line="240" w:lineRule="auto"/>
      </w:pPr>
      <w:r>
        <w:separator/>
      </w:r>
    </w:p>
  </w:endnote>
  <w:endnote w:type="continuationSeparator" w:id="0">
    <w:p w14:paraId="2FC1C463" w14:textId="77777777" w:rsidR="007A3000" w:rsidRDefault="007A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A5D4" w14:textId="77777777" w:rsidR="00FA142F" w:rsidRDefault="00000000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986553" wp14:editId="0E7403FC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72AE5" w14:textId="77777777" w:rsidR="00FA142F" w:rsidRDefault="00000000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59264;o:allowoverlap:true;o:allowincell:true;mso-position-horizontal-relative:text;margin-left:451.00pt;mso-position-horizontal:absolute;mso-position-vertical-relative:page;margin-top:790.95pt;mso-position-vertical:absolute;width:72.85pt;height:17.7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Style w:val="996"/>
                        <w:sz w:val="16"/>
                      </w:rPr>
                      <w:fldChar w:fldCharType="begin"/>
                    </w:r>
                    <w:r>
                      <w:rPr>
                        <w:rStyle w:val="996"/>
                        <w:sz w:val="16"/>
                      </w:rPr>
                      <w:instrText xml:space="preserve"> PAGE </w:instrText>
                    </w:r>
                    <w:r>
                      <w:rPr>
                        <w:rStyle w:val="996"/>
                        <w:sz w:val="16"/>
                      </w:rPr>
                      <w:fldChar w:fldCharType="separate"/>
                    </w:r>
                    <w:r>
                      <w:rPr>
                        <w:rStyle w:val="996"/>
                        <w:sz w:val="16"/>
                      </w:rPr>
                      <w:t xml:space="preserve">1</w:t>
                    </w:r>
                    <w:r>
                      <w:rPr>
                        <w:rStyle w:val="996"/>
                        <w:sz w:val="16"/>
                      </w:rPr>
                      <w:fldChar w:fldCharType="end"/>
                    </w:r>
                    <w:r>
                      <w:rPr>
                        <w:rStyle w:val="996"/>
                        <w:sz w:val="16"/>
                      </w:rPr>
                      <w:t xml:space="preserve">/</w:t>
                    </w:r>
                    <w:r>
                      <w:rPr>
                        <w:rStyle w:val="996"/>
                        <w:sz w:val="16"/>
                      </w:rPr>
                      <w:fldChar w:fldCharType="begin"/>
                    </w:r>
                    <w:r>
                      <w:rPr>
                        <w:rStyle w:val="996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996"/>
                        <w:sz w:val="16"/>
                      </w:rPr>
                      <w:fldChar w:fldCharType="separate"/>
                    </w:r>
                    <w:r>
                      <w:rPr>
                        <w:rStyle w:val="996"/>
                        <w:sz w:val="16"/>
                      </w:rPr>
                      <w:t xml:space="preserve">4</w:t>
                    </w:r>
                    <w:r>
                      <w:rPr>
                        <w:rStyle w:val="996"/>
                        <w:sz w:val="16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403AA429" w14:textId="77777777" w:rsidR="00FA142F" w:rsidRDefault="00000000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24B8932F" w14:textId="77777777" w:rsidR="00FA142F" w:rsidRDefault="00000000">
    <w:pPr>
      <w:pStyle w:val="Zpat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www.opst.cz, e-mail: spravedliva.transformace@sfzp.cz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2CA65" w14:textId="77777777" w:rsidR="00FA142F" w:rsidRDefault="00000000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AD026" w14:textId="77777777" w:rsidR="007A3000" w:rsidRDefault="007A3000">
      <w:pPr>
        <w:spacing w:after="0" w:line="240" w:lineRule="auto"/>
      </w:pPr>
      <w:r>
        <w:separator/>
      </w:r>
    </w:p>
  </w:footnote>
  <w:footnote w:type="continuationSeparator" w:id="0">
    <w:p w14:paraId="487CDA19" w14:textId="77777777" w:rsidR="007A3000" w:rsidRDefault="007A3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43125" w14:textId="77777777" w:rsidR="00FA142F" w:rsidRDefault="0000000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0EBA485F" wp14:editId="1B770F73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F09D4" w14:textId="77777777" w:rsidR="00FA142F" w:rsidRDefault="0000000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13C9A46E" wp14:editId="39B5C72F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67A3"/>
    <w:multiLevelType w:val="multilevel"/>
    <w:tmpl w:val="3CECA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52275"/>
    <w:multiLevelType w:val="multilevel"/>
    <w:tmpl w:val="1F9E4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2053"/>
    <w:multiLevelType w:val="multilevel"/>
    <w:tmpl w:val="ACA85F88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328A2602"/>
    <w:multiLevelType w:val="multilevel"/>
    <w:tmpl w:val="9AE6E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A47A8"/>
    <w:multiLevelType w:val="multilevel"/>
    <w:tmpl w:val="810078F2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63AA"/>
    <w:multiLevelType w:val="multilevel"/>
    <w:tmpl w:val="7C90068C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855C3"/>
    <w:multiLevelType w:val="multilevel"/>
    <w:tmpl w:val="DF64C308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B1B9C"/>
    <w:multiLevelType w:val="multilevel"/>
    <w:tmpl w:val="CDACB7A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811555004">
    <w:abstractNumId w:val="2"/>
  </w:num>
  <w:num w:numId="2" w16cid:durableId="1398475844">
    <w:abstractNumId w:val="4"/>
  </w:num>
  <w:num w:numId="3" w16cid:durableId="1476528790">
    <w:abstractNumId w:val="7"/>
  </w:num>
  <w:num w:numId="4" w16cid:durableId="623737410">
    <w:abstractNumId w:val="5"/>
  </w:num>
  <w:num w:numId="5" w16cid:durableId="365521517">
    <w:abstractNumId w:val="6"/>
  </w:num>
  <w:num w:numId="6" w16cid:durableId="478964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4072197">
    <w:abstractNumId w:val="3"/>
  </w:num>
  <w:num w:numId="8" w16cid:durableId="137769332">
    <w:abstractNumId w:val="0"/>
  </w:num>
  <w:num w:numId="9" w16cid:durableId="37704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42F"/>
    <w:rsid w:val="002751F6"/>
    <w:rsid w:val="005D1998"/>
    <w:rsid w:val="007A3000"/>
    <w:rsid w:val="00FA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3517"/>
  <w15:docId w15:val="{478F51B8-C1EB-479C-9D16-0B59ADC5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5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Kamila Matoušek Bicanová</cp:lastModifiedBy>
  <cp:revision>9</cp:revision>
  <dcterms:created xsi:type="dcterms:W3CDTF">2024-11-22T09:16:00Z</dcterms:created>
  <dcterms:modified xsi:type="dcterms:W3CDTF">2024-12-09T12:20:00Z</dcterms:modified>
</cp:coreProperties>
</file>